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0D" w:rsidRPr="006E72E1" w:rsidRDefault="003D4B0D" w:rsidP="003D4B0D">
      <w:pPr>
        <w:pStyle w:val="Zaglavlje"/>
        <w:tabs>
          <w:tab w:val="clear" w:pos="4536"/>
          <w:tab w:val="clear" w:pos="9072"/>
        </w:tabs>
      </w:pPr>
      <w:r w:rsidRPr="006E72E1">
        <w:t xml:space="preserve">            </w:t>
      </w:r>
      <w:r w:rsidRPr="006E72E1">
        <w:rPr>
          <w:noProof/>
        </w:rPr>
        <w:drawing>
          <wp:inline distT="0" distB="0" distL="0" distR="0" wp14:anchorId="10F6280D" wp14:editId="4E6B39E3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0D" w:rsidRPr="006E72E1" w:rsidRDefault="003D4B0D" w:rsidP="003D4B0D">
      <w:pPr>
        <w:autoSpaceDE w:val="0"/>
        <w:autoSpaceDN w:val="0"/>
        <w:adjustRightInd w:val="0"/>
        <w:jc w:val="both"/>
      </w:pPr>
      <w:r w:rsidRPr="006E72E1">
        <w:t>REPUBLIKA HRVATSKA</w:t>
      </w:r>
    </w:p>
    <w:p w:rsidR="003D4B0D" w:rsidRPr="006E72E1" w:rsidRDefault="001E6EFF" w:rsidP="003D4B0D">
      <w:pPr>
        <w:autoSpaceDE w:val="0"/>
        <w:autoSpaceDN w:val="0"/>
        <w:adjustRightInd w:val="0"/>
        <w:jc w:val="both"/>
      </w:pPr>
      <w:r>
        <w:t xml:space="preserve">OSNOVNA ŠKOLA </w:t>
      </w:r>
    </w:p>
    <w:p w:rsidR="003D4B0D" w:rsidRDefault="001E6EFF" w:rsidP="003D4B0D">
      <w:pPr>
        <w:autoSpaceDE w:val="0"/>
        <w:autoSpaceDN w:val="0"/>
        <w:adjustRightInd w:val="0"/>
        <w:jc w:val="both"/>
      </w:pPr>
      <w:r>
        <w:t>VLADIMIR NAZOR TOPUSKO</w:t>
      </w:r>
    </w:p>
    <w:p w:rsidR="001E6EFF" w:rsidRPr="006E72E1" w:rsidRDefault="001E6EFF" w:rsidP="003D4B0D">
      <w:pPr>
        <w:autoSpaceDE w:val="0"/>
        <w:autoSpaceDN w:val="0"/>
        <w:adjustRightInd w:val="0"/>
        <w:jc w:val="both"/>
      </w:pPr>
      <w:r>
        <w:t xml:space="preserve">Školska 12, </w:t>
      </w:r>
      <w:proofErr w:type="spellStart"/>
      <w:r>
        <w:t>Topusko</w:t>
      </w:r>
      <w:proofErr w:type="spellEnd"/>
    </w:p>
    <w:p w:rsidR="003D4B0D" w:rsidRPr="006E72E1" w:rsidRDefault="00797CEF" w:rsidP="003D4B0D">
      <w:pPr>
        <w:autoSpaceDE w:val="0"/>
        <w:autoSpaceDN w:val="0"/>
        <w:adjustRightInd w:val="0"/>
        <w:jc w:val="both"/>
      </w:pPr>
      <w:r>
        <w:t>KLASA: 110-01/19-01/04</w:t>
      </w:r>
    </w:p>
    <w:p w:rsidR="003D4B0D" w:rsidRPr="006E72E1" w:rsidRDefault="001E6EFF" w:rsidP="003D4B0D">
      <w:pPr>
        <w:autoSpaceDE w:val="0"/>
        <w:autoSpaceDN w:val="0"/>
        <w:adjustRightInd w:val="0"/>
        <w:jc w:val="both"/>
      </w:pPr>
      <w:r>
        <w:t>URBROJ: 2176-44</w:t>
      </w:r>
      <w:bookmarkStart w:id="0" w:name="_GoBack"/>
      <w:bookmarkEnd w:id="0"/>
      <w:r w:rsidR="003D4B0D">
        <w:t>-19-</w:t>
      </w:r>
      <w:r w:rsidR="00797CEF">
        <w:t>01</w:t>
      </w:r>
    </w:p>
    <w:p w:rsidR="003D4B0D" w:rsidRPr="006E72E1" w:rsidRDefault="003D4B0D" w:rsidP="003D4B0D">
      <w:pPr>
        <w:autoSpaceDE w:val="0"/>
        <w:autoSpaceDN w:val="0"/>
        <w:adjustRightInd w:val="0"/>
        <w:jc w:val="both"/>
      </w:pPr>
    </w:p>
    <w:p w:rsidR="003D4B0D" w:rsidRPr="006E72E1" w:rsidRDefault="001E6EFF" w:rsidP="003D4B0D">
      <w:pPr>
        <w:autoSpaceDE w:val="0"/>
        <w:autoSpaceDN w:val="0"/>
        <w:adjustRightInd w:val="0"/>
        <w:jc w:val="both"/>
      </w:pPr>
      <w:proofErr w:type="spellStart"/>
      <w:r>
        <w:t>Topusko</w:t>
      </w:r>
      <w:proofErr w:type="spellEnd"/>
      <w:r w:rsidR="003D4B0D" w:rsidRPr="006E72E1">
        <w:t xml:space="preserve">,  </w:t>
      </w:r>
      <w:r w:rsidR="003D4B0D">
        <w:t xml:space="preserve">14. listopada </w:t>
      </w:r>
      <w:r w:rsidR="003D4B0D" w:rsidRPr="006E72E1">
        <w:t>2019.</w:t>
      </w:r>
    </w:p>
    <w:p w:rsidR="003D4B0D" w:rsidRPr="006E72E1" w:rsidRDefault="003D4B0D" w:rsidP="003D4B0D"/>
    <w:p w:rsidR="003D4B0D" w:rsidRDefault="003D4B0D" w:rsidP="003D4B0D">
      <w:r w:rsidRPr="00351458">
        <w:t xml:space="preserve">Na temelju članka 107. Zakona o odgoju i obrazovanju u osnovnoj i srednjoj školi („Narodne novine“ br. 87/08., 86/09., 92/10., 105/10., 90/11., 16/12., 86/12., 94/13., 152/14., 7/17. i 68/18.), ravnateljica Osnovne škole Vladimir Nazor </w:t>
      </w:r>
      <w:proofErr w:type="spellStart"/>
      <w:r w:rsidRPr="00351458">
        <w:t>Topusko</w:t>
      </w:r>
      <w:proofErr w:type="spellEnd"/>
      <w:r w:rsidRPr="00351458">
        <w:t>, raspisuje</w:t>
      </w:r>
    </w:p>
    <w:p w:rsidR="003D4B0D" w:rsidRPr="00351458" w:rsidRDefault="003D4B0D" w:rsidP="003D4B0D"/>
    <w:p w:rsidR="003D4B0D" w:rsidRPr="006E72E1" w:rsidRDefault="003D4B0D" w:rsidP="003D4B0D">
      <w:pPr>
        <w:pStyle w:val="Naslov2"/>
        <w:jc w:val="center"/>
        <w:rPr>
          <w:bCs/>
          <w:sz w:val="24"/>
          <w:szCs w:val="24"/>
        </w:rPr>
      </w:pPr>
      <w:r w:rsidRPr="006E72E1">
        <w:rPr>
          <w:bCs/>
          <w:sz w:val="24"/>
          <w:szCs w:val="24"/>
        </w:rPr>
        <w:t>NATJEČAJ</w:t>
      </w:r>
    </w:p>
    <w:p w:rsidR="003D4B0D" w:rsidRPr="006E72E1" w:rsidRDefault="003D4B0D" w:rsidP="003D4B0D">
      <w:pPr>
        <w:jc w:val="center"/>
        <w:rPr>
          <w:b/>
        </w:rPr>
      </w:pPr>
      <w:r w:rsidRPr="006E72E1">
        <w:rPr>
          <w:b/>
        </w:rPr>
        <w:t>za radno mjesto</w:t>
      </w:r>
    </w:p>
    <w:p w:rsidR="003D4B0D" w:rsidRPr="006E72E1" w:rsidRDefault="003D4B0D" w:rsidP="003D4B0D">
      <w:pPr>
        <w:jc w:val="center"/>
      </w:pPr>
    </w:p>
    <w:p w:rsidR="003D4B0D" w:rsidRPr="006E72E1" w:rsidRDefault="003D4B0D" w:rsidP="003D4B0D">
      <w:pPr>
        <w:ind w:left="1080"/>
      </w:pPr>
    </w:p>
    <w:p w:rsidR="003D4B0D" w:rsidRDefault="003D4B0D" w:rsidP="003D4B0D">
      <w:pPr>
        <w:numPr>
          <w:ilvl w:val="0"/>
          <w:numId w:val="1"/>
        </w:numPr>
      </w:pPr>
      <w:r w:rsidRPr="006E72E1">
        <w:rPr>
          <w:b/>
          <w:bCs/>
        </w:rPr>
        <w:t>učitelj/</w:t>
      </w:r>
      <w:proofErr w:type="spellStart"/>
      <w:r w:rsidRPr="006E72E1">
        <w:rPr>
          <w:b/>
          <w:bCs/>
        </w:rPr>
        <w:t>ica</w:t>
      </w:r>
      <w:proofErr w:type="spellEnd"/>
      <w:r w:rsidRPr="006E72E1">
        <w:rPr>
          <w:b/>
          <w:bCs/>
        </w:rPr>
        <w:t xml:space="preserve"> matematike</w:t>
      </w:r>
      <w:r w:rsidRPr="006E72E1">
        <w:t>– 1 izvršitelj/</w:t>
      </w:r>
      <w:proofErr w:type="spellStart"/>
      <w:r w:rsidRPr="006E72E1">
        <w:t>ica</w:t>
      </w:r>
      <w:proofErr w:type="spellEnd"/>
      <w:r w:rsidRPr="006E72E1">
        <w:t xml:space="preserve"> na nepuno radno vrijeme, </w:t>
      </w:r>
      <w:r w:rsidR="00E6774D">
        <w:t>24</w:t>
      </w:r>
      <w:r>
        <w:t xml:space="preserve"> </w:t>
      </w:r>
      <w:r w:rsidR="00E6774D">
        <w:t xml:space="preserve"> sata</w:t>
      </w:r>
      <w:r w:rsidRPr="006E72E1">
        <w:t xml:space="preserve"> tjedno</w:t>
      </w:r>
      <w:r>
        <w:t xml:space="preserve"> ukupnog radnog vremena</w:t>
      </w:r>
      <w:r w:rsidRPr="006E72E1">
        <w:t>, na neodređeno</w:t>
      </w:r>
    </w:p>
    <w:p w:rsidR="003D4B0D" w:rsidRPr="006E72E1" w:rsidRDefault="003D4B0D" w:rsidP="003D4B0D">
      <w:pPr>
        <w:numPr>
          <w:ilvl w:val="0"/>
          <w:numId w:val="1"/>
        </w:numPr>
      </w:pPr>
      <w:r w:rsidRPr="006E72E1">
        <w:rPr>
          <w:b/>
          <w:bCs/>
        </w:rPr>
        <w:t>učitelj/</w:t>
      </w:r>
      <w:proofErr w:type="spellStart"/>
      <w:r w:rsidRPr="006E72E1">
        <w:rPr>
          <w:b/>
          <w:bCs/>
        </w:rPr>
        <w:t>ica</w:t>
      </w:r>
      <w:proofErr w:type="spellEnd"/>
      <w:r w:rsidRPr="006E72E1">
        <w:rPr>
          <w:b/>
          <w:bCs/>
        </w:rPr>
        <w:t xml:space="preserve"> </w:t>
      </w:r>
      <w:r>
        <w:rPr>
          <w:b/>
          <w:bCs/>
        </w:rPr>
        <w:t xml:space="preserve">fizike </w:t>
      </w:r>
      <w:r w:rsidRPr="006E72E1">
        <w:t>– 1 izvršitel</w:t>
      </w:r>
      <w:r>
        <w:t>j</w:t>
      </w:r>
      <w:r w:rsidR="00E6774D">
        <w:t>/</w:t>
      </w:r>
      <w:proofErr w:type="spellStart"/>
      <w:r w:rsidR="00E6774D">
        <w:t>ica</w:t>
      </w:r>
      <w:proofErr w:type="spellEnd"/>
      <w:r w:rsidR="00E6774D">
        <w:t xml:space="preserve"> na nepuno radno vrijeme, 16</w:t>
      </w:r>
      <w:r w:rsidRPr="006E72E1">
        <w:t xml:space="preserve"> sat</w:t>
      </w:r>
      <w:r w:rsidR="00E6774D">
        <w:t>i</w:t>
      </w:r>
      <w:r w:rsidRPr="006E72E1">
        <w:t xml:space="preserve"> tjedno</w:t>
      </w:r>
      <w:r>
        <w:t xml:space="preserve"> ukupnog radnog vremena</w:t>
      </w:r>
      <w:r w:rsidRPr="006E72E1">
        <w:t xml:space="preserve">, na </w:t>
      </w:r>
      <w:r>
        <w:t>ne</w:t>
      </w:r>
      <w:r w:rsidRPr="006E72E1">
        <w:t>određeno</w:t>
      </w:r>
    </w:p>
    <w:p w:rsidR="003D4B0D" w:rsidRPr="006E72E1" w:rsidRDefault="003D4B0D" w:rsidP="003D4B0D">
      <w:pPr>
        <w:ind w:left="720"/>
      </w:pPr>
    </w:p>
    <w:p w:rsidR="003D4B0D" w:rsidRPr="006E72E1" w:rsidRDefault="003D4B0D" w:rsidP="003D4B0D">
      <w:pPr>
        <w:spacing w:before="100" w:beforeAutospacing="1" w:after="100" w:afterAutospacing="1"/>
      </w:pPr>
      <w:r w:rsidRPr="006E72E1">
        <w:rPr>
          <w:b/>
          <w:bCs/>
        </w:rPr>
        <w:t>Uvjeti</w:t>
      </w:r>
      <w:r w:rsidRPr="006E72E1">
        <w:t xml:space="preserve">: Prema  članku 105. stavak 6. Zakona  o odgoju i obrazovanju u osnovnoj i srednjoj školi („Narodne novine“ br. 87/08., 86/09., 92/10., 105/10., 90/11., 16/12., 86/12., 94/13., 152/14., 7/17. i 68/18.) i članku 2. stavak 1. točka 12. i članku 7.a Pravilnika o stručnoj spremi i pedagoško-psihološkom obrazovanju učitelja i stručnih suradnika u osnovnom školstvu </w:t>
      </w:r>
      <w:r w:rsidRPr="006E72E1">
        <w:rPr>
          <w:rStyle w:val="fontstyle01"/>
          <w:rFonts w:ascii="Times New Roman" w:hAnsi="Times New Roman"/>
          <w:color w:val="auto"/>
        </w:rPr>
        <w:t>(„Narodne novine“ br. 47/96. i 56/01.).</w:t>
      </w:r>
    </w:p>
    <w:p w:rsidR="003D4B0D" w:rsidRPr="006E72E1" w:rsidRDefault="003D4B0D" w:rsidP="003D4B0D">
      <w:pPr>
        <w:jc w:val="both"/>
        <w:rPr>
          <w:lang w:val="pl-PL"/>
        </w:rPr>
      </w:pPr>
      <w:r w:rsidRPr="006E72E1">
        <w:rPr>
          <w:b/>
          <w:lang w:val="pl-PL"/>
        </w:rPr>
        <w:t xml:space="preserve">Rok </w:t>
      </w:r>
      <w:r w:rsidRPr="006E72E1">
        <w:rPr>
          <w:lang w:val="pl-PL"/>
        </w:rPr>
        <w:t xml:space="preserve">za podnošenje prijava </w:t>
      </w:r>
      <w:r w:rsidRPr="006E72E1">
        <w:rPr>
          <w:b/>
          <w:lang w:val="pl-PL"/>
        </w:rPr>
        <w:t>je  8 dana</w:t>
      </w:r>
      <w:r w:rsidRPr="006E72E1">
        <w:rPr>
          <w:lang w:val="pl-PL"/>
        </w:rPr>
        <w:t xml:space="preserve"> od dana objave na mrežnim stranicama  i oglasnim  pločama Hrvatskog zavoda za zapošljavanje te mrežnim  stranicama i oglasnim pločama  školske ustanove.</w:t>
      </w:r>
    </w:p>
    <w:p w:rsidR="003D4B0D" w:rsidRPr="006E72E1" w:rsidRDefault="003D4B0D" w:rsidP="003D4B0D">
      <w:pPr>
        <w:autoSpaceDE w:val="0"/>
        <w:autoSpaceDN w:val="0"/>
        <w:adjustRightInd w:val="0"/>
        <w:spacing w:before="100" w:after="100" w:line="276" w:lineRule="auto"/>
      </w:pPr>
      <w:r w:rsidRPr="006E72E1">
        <w:t>U prijavi na natječaj navode se osobni podaci podnositelja prijave (osobno ime, adresa stanovanja, broj telefona/mobitela, e-mail adresa) i naziv radnog mjesta.</w:t>
      </w:r>
    </w:p>
    <w:p w:rsidR="003D4B0D" w:rsidRPr="006E72E1" w:rsidRDefault="003D4B0D" w:rsidP="003D4B0D">
      <w:pPr>
        <w:autoSpaceDE w:val="0"/>
        <w:autoSpaceDN w:val="0"/>
        <w:adjustRightInd w:val="0"/>
      </w:pPr>
      <w:r w:rsidRPr="006E72E1">
        <w:t>Kandidati/kinje koji ispunjavaju tražene uvjete dužni su uz prijavu dostaviti:</w:t>
      </w:r>
    </w:p>
    <w:p w:rsidR="003D4B0D" w:rsidRPr="006E72E1" w:rsidRDefault="003D4B0D" w:rsidP="003D4B0D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6E72E1">
        <w:t>životopis</w:t>
      </w:r>
    </w:p>
    <w:p w:rsidR="003D4B0D" w:rsidRPr="006E72E1" w:rsidRDefault="003D4B0D" w:rsidP="003D4B0D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6E72E1">
        <w:t>dokaz o stručnoj spremi (diploma)</w:t>
      </w:r>
    </w:p>
    <w:p w:rsidR="003D4B0D" w:rsidRPr="006E72E1" w:rsidRDefault="003D4B0D" w:rsidP="003D4B0D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6E72E1">
        <w:t>dokaz o hrvatskom državljanstvu</w:t>
      </w:r>
    </w:p>
    <w:p w:rsidR="003D4B0D" w:rsidRDefault="003D4B0D" w:rsidP="003D4B0D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6E72E1"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3D4B0D" w:rsidRPr="006E72E1" w:rsidRDefault="003D4B0D" w:rsidP="003D4B0D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>
        <w:t>elektronički zapis ili potvrdu o podacima evidentiranim u matičnoj evidenciji Hrvatskog zavoda za mirovinsko osiguranje</w:t>
      </w:r>
    </w:p>
    <w:p w:rsidR="003D4B0D" w:rsidRPr="006E72E1" w:rsidRDefault="003D4B0D" w:rsidP="003D4B0D">
      <w:pPr>
        <w:spacing w:before="100" w:beforeAutospacing="1" w:after="100" w:afterAutospacing="1"/>
        <w:jc w:val="both"/>
      </w:pPr>
      <w:r w:rsidRPr="006E72E1">
        <w:lastRenderedPageBreak/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6E72E1">
        <w:t>br</w:t>
      </w:r>
      <w:proofErr w:type="spellEnd"/>
      <w:r w:rsidRPr="006E72E1">
        <w:t xml:space="preserve"> 82/15.) rješenje Ministarstva znanosti i obrazovanja o priznavanju inozemne stručne kvalifikacije radi pristupa reguliranoj profesiji. </w:t>
      </w:r>
    </w:p>
    <w:p w:rsidR="003D4B0D" w:rsidRPr="006E72E1" w:rsidRDefault="003D4B0D" w:rsidP="003D4B0D">
      <w:pPr>
        <w:spacing w:before="100" w:beforeAutospacing="1" w:after="100" w:afterAutospacing="1"/>
        <w:jc w:val="both"/>
        <w:rPr>
          <w:color w:val="231F20"/>
        </w:rPr>
      </w:pPr>
      <w:r w:rsidRPr="006E72E1">
        <w:t>Kandidat koji se poziva na pravo prednosti pri zapošljavanju prema posebnom zakonu, dužan je u prijavi na natječaj pozvati se na to pravo i priložiti dokaze o ostvarivanju prava prednosti na koje se poziva</w:t>
      </w:r>
      <w:r w:rsidRPr="006E72E1">
        <w:rPr>
          <w:color w:val="231F20"/>
        </w:rPr>
        <w:t xml:space="preserve"> te ima prednost u odnosu na ostale kandidate samo pod jednakim uvjetima.</w:t>
      </w:r>
    </w:p>
    <w:p w:rsidR="003D4B0D" w:rsidRPr="006E72E1" w:rsidRDefault="003D4B0D" w:rsidP="003D4B0D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6E72E1">
        <w:rPr>
          <w:color w:val="231F20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3D4B0D" w:rsidRPr="006E72E1" w:rsidRDefault="001E6EFF" w:rsidP="003D4B0D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3D4B0D" w:rsidRPr="006E72E1">
          <w:rPr>
            <w:rStyle w:val="Hiperveza"/>
          </w:rPr>
          <w:t>https://branitelji.gov.hr/zaposljavanje-843/843</w:t>
        </w:r>
      </w:hyperlink>
    </w:p>
    <w:p w:rsidR="003D4B0D" w:rsidRPr="006E72E1" w:rsidRDefault="003D4B0D" w:rsidP="003D4B0D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6E72E1">
        <w:rPr>
          <w:color w:val="231F20"/>
        </w:rPr>
        <w:t xml:space="preserve"> ili </w:t>
      </w:r>
    </w:p>
    <w:p w:rsidR="003D4B0D" w:rsidRPr="006E72E1" w:rsidRDefault="001E6EFF" w:rsidP="003D4B0D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7" w:history="1">
        <w:r w:rsidR="003D4B0D" w:rsidRPr="006E72E1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3D4B0D" w:rsidRPr="006E72E1" w:rsidRDefault="003D4B0D" w:rsidP="003D4B0D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3D4B0D" w:rsidRPr="006E72E1" w:rsidRDefault="003D4B0D" w:rsidP="003D4B0D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6E72E1">
        <w:rPr>
          <w:color w:val="231F20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3D4B0D" w:rsidRPr="006E72E1" w:rsidRDefault="003D4B0D" w:rsidP="003D4B0D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3D4B0D" w:rsidRDefault="003D4B0D" w:rsidP="003D4B0D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6E72E1">
        <w:rPr>
          <w:color w:val="231F20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3D4B0D" w:rsidRDefault="003D4B0D" w:rsidP="003D4B0D">
      <w:pPr>
        <w:pStyle w:val="box8284204"/>
        <w:shd w:val="clear" w:color="auto" w:fill="FFFFFF"/>
        <w:spacing w:before="27" w:beforeAutospacing="0" w:after="0" w:afterAutospacing="0"/>
        <w:textAlignment w:val="baseline"/>
      </w:pPr>
      <w:r>
        <w:rPr>
          <w:color w:val="231F20"/>
        </w:rPr>
        <w:t xml:space="preserve"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</w:t>
      </w:r>
      <w:proofErr w:type="spellStart"/>
      <w:r>
        <w:rPr>
          <w:color w:val="231F20"/>
        </w:rPr>
        <w:t>dostupog</w:t>
      </w:r>
      <w:proofErr w:type="spellEnd"/>
      <w:r>
        <w:rPr>
          <w:color w:val="231F20"/>
        </w:rPr>
        <w:t xml:space="preserve"> na  </w:t>
      </w:r>
      <w:hyperlink r:id="rId8" w:history="1">
        <w:r>
          <w:rPr>
            <w:rStyle w:val="Hiperveza"/>
          </w:rPr>
          <w:t>http://www.os-vnazor-topusko.skole.hr/</w:t>
        </w:r>
      </w:hyperlink>
    </w:p>
    <w:p w:rsidR="003D4B0D" w:rsidRDefault="003D4B0D" w:rsidP="003D4B0D">
      <w:pPr>
        <w:pStyle w:val="box8284204"/>
        <w:shd w:val="clear" w:color="auto" w:fill="FFFFFF"/>
        <w:spacing w:before="27" w:beforeAutospacing="0" w:after="0" w:afterAutospacing="0"/>
        <w:textAlignment w:val="baseline"/>
      </w:pPr>
      <w:r>
        <w:rPr>
          <w:color w:val="231F20"/>
        </w:rPr>
        <w:t xml:space="preserve">Vrijeme i mjesto održavanja procjene odnosno testiranja objavit će se najmanje tri dana prije dana određenog za procjenu odnosno testiranje, na web-stranici </w:t>
      </w:r>
      <w:r w:rsidRPr="006D62A3">
        <w:rPr>
          <w:color w:val="0000FF"/>
          <w:u w:val="single"/>
        </w:rPr>
        <w:t>http:/</w:t>
      </w:r>
      <w:r>
        <w:rPr>
          <w:color w:val="0000FF"/>
          <w:u w:val="single"/>
        </w:rPr>
        <w:t>/www.os-vnazor-topusko.skole.hr</w:t>
      </w:r>
    </w:p>
    <w:p w:rsidR="003D4B0D" w:rsidRDefault="003D4B0D" w:rsidP="003D4B0D">
      <w:pPr>
        <w:pStyle w:val="box8284204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02845">
        <w:t xml:space="preserve">Sadržaj i način testiranja, te pravni i drugi izvori za pripremanje kandidata  za testiranje, </w:t>
      </w:r>
      <w:r>
        <w:t xml:space="preserve">objavljuju se </w:t>
      </w:r>
      <w:r w:rsidRPr="00802845">
        <w:t>na mrežnoj  stranici</w:t>
      </w:r>
      <w:r>
        <w:t xml:space="preserve"> škole </w:t>
      </w:r>
      <w:r w:rsidRPr="006D62A3">
        <w:rPr>
          <w:color w:val="0000FF"/>
          <w:u w:val="single"/>
        </w:rPr>
        <w:t>http://ww</w:t>
      </w:r>
      <w:r>
        <w:rPr>
          <w:color w:val="0000FF"/>
          <w:u w:val="single"/>
        </w:rPr>
        <w:t>w.os-vnazor-topusko.skole.hr</w:t>
      </w:r>
    </w:p>
    <w:p w:rsidR="003D4B0D" w:rsidRPr="004A2BCA" w:rsidRDefault="003D4B0D" w:rsidP="003D4B0D">
      <w:pPr>
        <w:jc w:val="both"/>
      </w:pPr>
      <w:r w:rsidRPr="00D579E6">
        <w:lastRenderedPageBreak/>
        <w:t>Ako kandidat ne pristupi testiranju, smatra se da je odustao od prijave na natječaj.</w:t>
      </w:r>
    </w:p>
    <w:p w:rsidR="003D4B0D" w:rsidRPr="006E72E1" w:rsidRDefault="003D4B0D" w:rsidP="003D4B0D">
      <w:pPr>
        <w:spacing w:before="100" w:beforeAutospacing="1" w:after="100" w:afterAutospacing="1"/>
        <w:jc w:val="both"/>
      </w:pPr>
      <w:r w:rsidRPr="006E72E1">
        <w:t>Isprave se prilažu u neovjerenom presliku.</w:t>
      </w:r>
    </w:p>
    <w:p w:rsidR="003D4B0D" w:rsidRPr="006E72E1" w:rsidRDefault="003D4B0D" w:rsidP="003D4B0D">
      <w:pPr>
        <w:pStyle w:val="tekst"/>
        <w:jc w:val="both"/>
      </w:pPr>
      <w:r w:rsidRPr="006E72E1">
        <w:t>Na natječaj se mogu javiti osobe oba spola.</w:t>
      </w:r>
    </w:p>
    <w:p w:rsidR="003D4B0D" w:rsidRPr="006E72E1" w:rsidRDefault="003D4B0D" w:rsidP="003D4B0D">
      <w:pPr>
        <w:pStyle w:val="StandardWeb"/>
        <w:shd w:val="clear" w:color="auto" w:fill="FFFFFF"/>
        <w:jc w:val="both"/>
      </w:pPr>
      <w:r w:rsidRPr="006E72E1">
        <w:t>Urednom prijavom smatra se prijava koja sadrži sve podatke i priloge navedene u natječaju. Nepotpune i nepravodobne prijave neće se razmatrati.</w:t>
      </w:r>
    </w:p>
    <w:p w:rsidR="003D4B0D" w:rsidRPr="006E72E1" w:rsidRDefault="003D4B0D" w:rsidP="003D4B0D">
      <w:pPr>
        <w:pStyle w:val="tekst"/>
        <w:jc w:val="both"/>
      </w:pPr>
      <w:r w:rsidRPr="006E72E1">
        <w:rPr>
          <w:color w:val="231F20"/>
        </w:rPr>
        <w:t xml:space="preserve"> Osoba koja nije podnijela pravodobnu ili potpunu prijavu ili ne ispunjava formalne uvjete iz javnog natječaja, ne smatra se kandidatom/</w:t>
      </w:r>
      <w:proofErr w:type="spellStart"/>
      <w:r w:rsidRPr="006E72E1">
        <w:rPr>
          <w:color w:val="231F20"/>
        </w:rPr>
        <w:t>kinjom</w:t>
      </w:r>
      <w:proofErr w:type="spellEnd"/>
      <w:r w:rsidRPr="006E72E1">
        <w:rPr>
          <w:color w:val="231F20"/>
        </w:rPr>
        <w:t xml:space="preserve"> u postupku javnog natječaja, o čemu joj se dostavlja pisana obavijest.</w:t>
      </w:r>
    </w:p>
    <w:p w:rsidR="003D4B0D" w:rsidRPr="006E72E1" w:rsidRDefault="003D4B0D" w:rsidP="003D4B0D">
      <w:pPr>
        <w:autoSpaceDE w:val="0"/>
        <w:autoSpaceDN w:val="0"/>
        <w:adjustRightInd w:val="0"/>
        <w:jc w:val="both"/>
      </w:pPr>
      <w:r w:rsidRPr="006E72E1"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3D4B0D" w:rsidRPr="006E72E1" w:rsidRDefault="003D4B0D" w:rsidP="003D4B0D">
      <w:pPr>
        <w:autoSpaceDE w:val="0"/>
        <w:autoSpaceDN w:val="0"/>
        <w:adjustRightInd w:val="0"/>
        <w:jc w:val="both"/>
      </w:pPr>
    </w:p>
    <w:p w:rsidR="003D4B0D" w:rsidRPr="006E72E1" w:rsidRDefault="003D4B0D" w:rsidP="003D4B0D">
      <w:pPr>
        <w:autoSpaceDE w:val="0"/>
        <w:autoSpaceDN w:val="0"/>
        <w:adjustRightInd w:val="0"/>
        <w:jc w:val="both"/>
      </w:pPr>
    </w:p>
    <w:p w:rsidR="003D4B0D" w:rsidRPr="006E72E1" w:rsidRDefault="003D4B0D" w:rsidP="003D4B0D">
      <w:pPr>
        <w:jc w:val="both"/>
        <w:rPr>
          <w:b/>
        </w:rPr>
      </w:pPr>
      <w:r w:rsidRPr="006E72E1">
        <w:rPr>
          <w:lang w:val="pl-PL"/>
        </w:rPr>
        <w:t xml:space="preserve">Prijave s dokazima o ispunjavanju propisanih  uvjeta iz natječaja  dostaviti osobno ili poslati poštom  </w:t>
      </w:r>
      <w:r w:rsidRPr="006E72E1">
        <w:rPr>
          <w:b/>
          <w:lang w:val="pl-PL"/>
        </w:rPr>
        <w:t xml:space="preserve">na adresu </w:t>
      </w:r>
      <w:r w:rsidRPr="006E72E1">
        <w:rPr>
          <w:b/>
        </w:rPr>
        <w:t xml:space="preserve">Škole: </w:t>
      </w:r>
      <w:r>
        <w:rPr>
          <w:b/>
        </w:rPr>
        <w:t xml:space="preserve">Osnovna škola Vladimir Nazor </w:t>
      </w:r>
      <w:proofErr w:type="spellStart"/>
      <w:r>
        <w:rPr>
          <w:b/>
        </w:rPr>
        <w:t>Topusko</w:t>
      </w:r>
      <w:proofErr w:type="spellEnd"/>
      <w:r>
        <w:rPr>
          <w:b/>
        </w:rPr>
        <w:t xml:space="preserve">, Školska 12, 44 415 </w:t>
      </w:r>
      <w:proofErr w:type="spellStart"/>
      <w:r>
        <w:rPr>
          <w:b/>
        </w:rPr>
        <w:t>Topusko</w:t>
      </w:r>
      <w:proofErr w:type="spellEnd"/>
      <w:r>
        <w:rPr>
          <w:b/>
        </w:rPr>
        <w:t xml:space="preserve"> </w:t>
      </w:r>
      <w:r w:rsidRPr="006E72E1">
        <w:rPr>
          <w:b/>
        </w:rPr>
        <w:t xml:space="preserve"> (za natječaj).</w:t>
      </w:r>
    </w:p>
    <w:p w:rsidR="003D4B0D" w:rsidRPr="006E72E1" w:rsidRDefault="003D4B0D" w:rsidP="003D4B0D">
      <w:pPr>
        <w:jc w:val="both"/>
        <w:rPr>
          <w:b/>
        </w:rPr>
      </w:pPr>
    </w:p>
    <w:p w:rsidR="003D4B0D" w:rsidRPr="006E72E1" w:rsidRDefault="003D4B0D" w:rsidP="003D4B0D">
      <w:pPr>
        <w:jc w:val="both"/>
        <w:rPr>
          <w:b/>
        </w:rPr>
      </w:pPr>
    </w:p>
    <w:p w:rsidR="003D4B0D" w:rsidRPr="006E72E1" w:rsidRDefault="003D4B0D" w:rsidP="003D4B0D">
      <w:pPr>
        <w:ind w:left="5664" w:firstLine="708"/>
        <w:jc w:val="both"/>
      </w:pPr>
      <w:r w:rsidRPr="006E72E1">
        <w:t>Ravnatelj</w:t>
      </w:r>
      <w:r>
        <w:t>ica</w:t>
      </w:r>
    </w:p>
    <w:p w:rsidR="003D4B0D" w:rsidRPr="006E72E1" w:rsidRDefault="003D4B0D" w:rsidP="003D4B0D">
      <w:pPr>
        <w:ind w:left="4956" w:firstLine="708"/>
        <w:jc w:val="both"/>
      </w:pPr>
      <w:r>
        <w:t xml:space="preserve">   Jana Markulin, </w:t>
      </w:r>
      <w:proofErr w:type="spellStart"/>
      <w:r>
        <w:t>dipl.uč</w:t>
      </w:r>
      <w:proofErr w:type="spellEnd"/>
      <w:r w:rsidRPr="006E72E1">
        <w:t>.</w:t>
      </w:r>
    </w:p>
    <w:p w:rsidR="003D4B0D" w:rsidRPr="006E72E1" w:rsidRDefault="003D4B0D" w:rsidP="003D4B0D">
      <w:pPr>
        <w:jc w:val="both"/>
        <w:rPr>
          <w:b/>
        </w:rPr>
      </w:pPr>
    </w:p>
    <w:p w:rsidR="003D4B0D" w:rsidRPr="006E72E1" w:rsidRDefault="003D4B0D" w:rsidP="003D4B0D"/>
    <w:p w:rsidR="007A3C96" w:rsidRDefault="007A3C96"/>
    <w:sectPr w:rsidR="007A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6D04C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B4"/>
    <w:rsid w:val="001E6EFF"/>
    <w:rsid w:val="003D4B0D"/>
    <w:rsid w:val="00685290"/>
    <w:rsid w:val="00797CEF"/>
    <w:rsid w:val="007A3C96"/>
    <w:rsid w:val="0098330C"/>
    <w:rsid w:val="00D8686E"/>
    <w:rsid w:val="00E6774D"/>
    <w:rsid w:val="00EA44C5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5951"/>
  <w15:chartTrackingRefBased/>
  <w15:docId w15:val="{497C7A7D-1C6F-463D-8BB7-A83E5EB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D4B0D"/>
    <w:pPr>
      <w:keepNext/>
      <w:outlineLvl w:val="1"/>
    </w:pPr>
    <w:rPr>
      <w:b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D4B0D"/>
    <w:rPr>
      <w:rFonts w:ascii="Times New Roman" w:eastAsia="Times New Roman" w:hAnsi="Times New Roman" w:cs="Times New Roman"/>
      <w:b/>
      <w:sz w:val="28"/>
      <w:szCs w:val="20"/>
    </w:rPr>
  </w:style>
  <w:style w:type="paragraph" w:styleId="Zaglavlje">
    <w:name w:val="header"/>
    <w:basedOn w:val="Normal"/>
    <w:link w:val="ZaglavljeChar"/>
    <w:rsid w:val="003D4B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4B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3D4B0D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3D4B0D"/>
    <w:pPr>
      <w:spacing w:before="100" w:beforeAutospacing="1" w:after="100" w:afterAutospacing="1"/>
    </w:pPr>
  </w:style>
  <w:style w:type="character" w:customStyle="1" w:styleId="fontstyle01">
    <w:name w:val="fontstyle01"/>
    <w:basedOn w:val="Zadanifontodlomka"/>
    <w:rsid w:val="003D4B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D4B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4B0D"/>
    <w:rPr>
      <w:color w:val="0563C1" w:themeColor="hyperlink"/>
      <w:u w:val="single"/>
    </w:rPr>
  </w:style>
  <w:style w:type="paragraph" w:customStyle="1" w:styleId="box8255344">
    <w:name w:val="box_8255344"/>
    <w:basedOn w:val="Normal"/>
    <w:rsid w:val="003D4B0D"/>
    <w:pPr>
      <w:spacing w:before="100" w:beforeAutospacing="1" w:after="100" w:afterAutospacing="1"/>
    </w:pPr>
  </w:style>
  <w:style w:type="paragraph" w:customStyle="1" w:styleId="box8284204">
    <w:name w:val="box_8284204"/>
    <w:basedOn w:val="Normal"/>
    <w:rsid w:val="003D4B0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3D4B0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6E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E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14</cp:revision>
  <cp:lastPrinted>2019-10-11T11:42:00Z</cp:lastPrinted>
  <dcterms:created xsi:type="dcterms:W3CDTF">2019-10-10T09:37:00Z</dcterms:created>
  <dcterms:modified xsi:type="dcterms:W3CDTF">2019-10-11T11:48:00Z</dcterms:modified>
</cp:coreProperties>
</file>